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25C6" w:rsidRPr="00AA2337" w:rsidTr="004F29C1">
        <w:tc>
          <w:tcPr>
            <w:tcW w:w="4785" w:type="dxa"/>
            <w:shd w:val="clear" w:color="auto" w:fill="auto"/>
          </w:tcPr>
          <w:p w:rsidR="004125C6" w:rsidRPr="00AA2337" w:rsidRDefault="004125C6" w:rsidP="004F29C1">
            <w:pPr>
              <w:rPr>
                <w:rFonts w:ascii="Times New Roman" w:hAnsi="Times New Roman" w:cs="Times New Roman"/>
                <w:color w:val="000000"/>
              </w:rPr>
            </w:pPr>
            <w:r w:rsidRPr="00AA2337">
              <w:rPr>
                <w:rFonts w:ascii="Times New Roman" w:hAnsi="Times New Roman" w:cs="Times New Roman"/>
                <w:color w:val="000000"/>
              </w:rPr>
              <w:t>Исх. № и дата</w:t>
            </w:r>
          </w:p>
          <w:p w:rsidR="004125C6" w:rsidRPr="00AA2337" w:rsidRDefault="004125C6" w:rsidP="004F29C1">
            <w:pPr>
              <w:rPr>
                <w:rFonts w:ascii="Times New Roman" w:hAnsi="Times New Roman" w:cs="Times New Roman"/>
                <w:color w:val="000000"/>
              </w:rPr>
            </w:pPr>
            <w:r w:rsidRPr="00AA2337">
              <w:rPr>
                <w:rFonts w:ascii="Times New Roman" w:hAnsi="Times New Roman" w:cs="Times New Roman"/>
                <w:color w:val="000000"/>
              </w:rPr>
              <w:t>На бланке предприятия</w:t>
            </w:r>
          </w:p>
        </w:tc>
        <w:tc>
          <w:tcPr>
            <w:tcW w:w="4786" w:type="dxa"/>
            <w:shd w:val="clear" w:color="auto" w:fill="auto"/>
          </w:tcPr>
          <w:p w:rsidR="004125C6" w:rsidRPr="00AA2337" w:rsidRDefault="004125C6" w:rsidP="004F29C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A2337">
              <w:rPr>
                <w:rFonts w:ascii="Times New Roman" w:hAnsi="Times New Roman" w:cs="Times New Roman"/>
                <w:color w:val="000000"/>
              </w:rPr>
              <w:t>Руководителю Органа по аккредитации</w:t>
            </w:r>
          </w:p>
          <w:p w:rsidR="004125C6" w:rsidRPr="00AA2337" w:rsidRDefault="004125C6" w:rsidP="004F29C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A2337">
              <w:rPr>
                <w:rFonts w:ascii="Times New Roman" w:hAnsi="Times New Roman" w:cs="Times New Roman"/>
                <w:color w:val="000000"/>
              </w:rPr>
              <w:t>ААЦ «Аналитика»</w:t>
            </w:r>
          </w:p>
          <w:p w:rsidR="004125C6" w:rsidRPr="00AA2337" w:rsidRDefault="004125C6" w:rsidP="004F29C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125C6" w:rsidRDefault="004125C6" w:rsidP="004125C6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BA1C9E">
        <w:rPr>
          <w:rFonts w:ascii="Times New Roman" w:hAnsi="Times New Roman" w:cs="Times New Roman"/>
          <w:sz w:val="24"/>
          <w:szCs w:val="24"/>
        </w:rPr>
        <w:t>ЗАЯВКА НА АККРЕДИТАЦИЮ</w:t>
      </w:r>
    </w:p>
    <w:p w:rsidR="004125C6" w:rsidRPr="00BA1C9E" w:rsidRDefault="004125C6" w:rsidP="004125C6">
      <w:pPr>
        <w:jc w:val="center"/>
        <w:rPr>
          <w:rFonts w:ascii="Times New Roman" w:hAnsi="Times New Roman" w:cs="Times New Roman"/>
        </w:rPr>
      </w:pPr>
      <w:r w:rsidRPr="00BA1C9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 дополнительной области</w:t>
      </w:r>
      <w:r w:rsidRPr="00BA1C9E">
        <w:rPr>
          <w:rFonts w:ascii="Times New Roman" w:hAnsi="Times New Roman" w:cs="Times New Roman"/>
        </w:rPr>
        <w:t>)</w:t>
      </w:r>
    </w:p>
    <w:p w:rsidR="004125C6" w:rsidRPr="004125C6" w:rsidRDefault="004125C6" w:rsidP="004125C6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BA1C9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4125C6">
        <w:rPr>
          <w:rFonts w:ascii="Times New Roman" w:hAnsi="Times New Roman" w:cs="Times New Roman"/>
          <w:sz w:val="24"/>
          <w:szCs w:val="24"/>
        </w:rPr>
        <w:t xml:space="preserve">организации–заявителя:   </w:t>
      </w:r>
    </w:p>
    <w:p w:rsidR="004125C6" w:rsidRPr="004125C6" w:rsidRDefault="004125C6" w:rsidP="004125C6">
      <w:pPr>
        <w:jc w:val="both"/>
        <w:rPr>
          <w:rFonts w:ascii="Times New Roman" w:hAnsi="Times New Roman" w:cs="Times New Roman"/>
        </w:rPr>
      </w:pPr>
      <w:r w:rsidRPr="004125C6">
        <w:rPr>
          <w:rFonts w:ascii="Times New Roman" w:hAnsi="Times New Roman" w:cs="Times New Roman"/>
        </w:rPr>
        <w:t xml:space="preserve">Руководитель организации–заявителя (ФИО и должность):     </w:t>
      </w:r>
    </w:p>
    <w:p w:rsidR="004125C6" w:rsidRPr="004125C6" w:rsidRDefault="004125C6" w:rsidP="004125C6">
      <w:pPr>
        <w:jc w:val="both"/>
        <w:rPr>
          <w:rFonts w:ascii="Times New Roman" w:hAnsi="Times New Roman" w:cs="Times New Roman"/>
        </w:rPr>
      </w:pPr>
      <w:r w:rsidRPr="004125C6">
        <w:rPr>
          <w:rFonts w:ascii="Times New Roman" w:hAnsi="Times New Roman" w:cs="Times New Roman"/>
        </w:rPr>
        <w:t xml:space="preserve">Телефон   </w:t>
      </w:r>
      <w:r w:rsidRPr="004125C6">
        <w:rPr>
          <w:rFonts w:ascii="Times New Roman" w:hAnsi="Times New Roman" w:cs="Times New Roman"/>
        </w:rPr>
        <w:tab/>
      </w:r>
      <w:r w:rsidRPr="004125C6">
        <w:rPr>
          <w:rFonts w:ascii="Times New Roman" w:hAnsi="Times New Roman" w:cs="Times New Roman"/>
        </w:rPr>
        <w:tab/>
      </w:r>
      <w:r w:rsidRPr="004125C6">
        <w:rPr>
          <w:rFonts w:ascii="Times New Roman" w:hAnsi="Times New Roman" w:cs="Times New Roman"/>
        </w:rPr>
        <w:tab/>
      </w:r>
      <w:r w:rsidRPr="004125C6">
        <w:rPr>
          <w:rFonts w:ascii="Times New Roman" w:hAnsi="Times New Roman" w:cs="Times New Roman"/>
        </w:rPr>
        <w:tab/>
      </w:r>
      <w:r w:rsidRPr="004125C6">
        <w:rPr>
          <w:rFonts w:ascii="Times New Roman" w:hAnsi="Times New Roman" w:cs="Times New Roman"/>
        </w:rPr>
        <w:tab/>
      </w:r>
      <w:r w:rsidRPr="004125C6">
        <w:rPr>
          <w:rFonts w:ascii="Times New Roman" w:hAnsi="Times New Roman" w:cs="Times New Roman"/>
          <w:lang w:val="en-US"/>
        </w:rPr>
        <w:t>E</w:t>
      </w:r>
      <w:r w:rsidRPr="004125C6">
        <w:rPr>
          <w:rFonts w:ascii="Times New Roman" w:hAnsi="Times New Roman" w:cs="Times New Roman"/>
        </w:rPr>
        <w:t>-</w:t>
      </w:r>
      <w:r w:rsidRPr="004125C6">
        <w:rPr>
          <w:rFonts w:ascii="Times New Roman" w:hAnsi="Times New Roman" w:cs="Times New Roman"/>
          <w:lang w:val="en-US"/>
        </w:rPr>
        <w:t>mail</w:t>
      </w:r>
      <w:r w:rsidRPr="004125C6">
        <w:rPr>
          <w:rFonts w:ascii="Times New Roman" w:hAnsi="Times New Roman" w:cs="Times New Roman"/>
        </w:rPr>
        <w:t xml:space="preserve"> </w:t>
      </w:r>
      <w:r w:rsidRPr="004125C6">
        <w:rPr>
          <w:rFonts w:ascii="Times New Roman" w:hAnsi="Times New Roman" w:cs="Times New Roman"/>
        </w:rPr>
        <w:tab/>
      </w:r>
      <w:r w:rsidRPr="004125C6">
        <w:rPr>
          <w:rFonts w:ascii="Times New Roman" w:hAnsi="Times New Roman" w:cs="Times New Roman"/>
        </w:rPr>
        <w:tab/>
      </w:r>
      <w:r w:rsidRPr="004125C6">
        <w:rPr>
          <w:rFonts w:ascii="Times New Roman" w:hAnsi="Times New Roman" w:cs="Times New Roman"/>
          <w:lang w:val="en-US"/>
        </w:rPr>
        <w:t>http</w:t>
      </w:r>
      <w:r w:rsidRPr="004125C6">
        <w:rPr>
          <w:rFonts w:ascii="Times New Roman" w:hAnsi="Times New Roman" w:cs="Times New Roman"/>
        </w:rPr>
        <w:t>://</w:t>
      </w:r>
    </w:p>
    <w:p w:rsidR="004125C6" w:rsidRPr="004125C6" w:rsidRDefault="004125C6" w:rsidP="004125C6">
      <w:pPr>
        <w:jc w:val="both"/>
        <w:rPr>
          <w:rFonts w:ascii="Times New Roman" w:hAnsi="Times New Roman" w:cs="Times New Roman"/>
        </w:rPr>
      </w:pPr>
      <w:r w:rsidRPr="004125C6">
        <w:rPr>
          <w:rFonts w:ascii="Times New Roman" w:hAnsi="Times New Roman" w:cs="Times New Roman"/>
        </w:rPr>
        <w:t xml:space="preserve">Адрес: </w:t>
      </w:r>
    </w:p>
    <w:p w:rsidR="004125C6" w:rsidRPr="004125C6" w:rsidRDefault="004125C6" w:rsidP="004125C6">
      <w:pPr>
        <w:pStyle w:val="a3"/>
        <w:jc w:val="both"/>
        <w:rPr>
          <w:rFonts w:ascii="Times New Roman" w:hAnsi="Times New Roman" w:cs="Times New Roman"/>
        </w:rPr>
      </w:pPr>
      <w:r w:rsidRPr="004125C6">
        <w:rPr>
          <w:rFonts w:ascii="Times New Roman" w:hAnsi="Times New Roman" w:cs="Times New Roman"/>
        </w:rPr>
        <w:t xml:space="preserve">Банковские реквизиты: </w:t>
      </w:r>
    </w:p>
    <w:p w:rsidR="004125C6" w:rsidRPr="004125C6" w:rsidRDefault="004125C6" w:rsidP="004125C6">
      <w:pPr>
        <w:pStyle w:val="a3"/>
        <w:jc w:val="both"/>
        <w:rPr>
          <w:rFonts w:ascii="Times New Roman" w:hAnsi="Times New Roman" w:cs="Times New Roman"/>
        </w:rPr>
      </w:pPr>
    </w:p>
    <w:p w:rsidR="004125C6" w:rsidRPr="004125C6" w:rsidRDefault="004125C6" w:rsidP="004125C6">
      <w:pPr>
        <w:jc w:val="both"/>
        <w:rPr>
          <w:rFonts w:ascii="Times New Roman" w:hAnsi="Times New Roman" w:cs="Times New Roman"/>
        </w:rPr>
      </w:pPr>
      <w:r w:rsidRPr="004125C6">
        <w:rPr>
          <w:rFonts w:ascii="Times New Roman" w:hAnsi="Times New Roman" w:cs="Times New Roman"/>
        </w:rPr>
        <w:t>Представитель организации–заявителя: (руководитель Провайдера)</w:t>
      </w:r>
    </w:p>
    <w:p w:rsidR="004125C6" w:rsidRPr="004125C6" w:rsidRDefault="004125C6" w:rsidP="004125C6">
      <w:pPr>
        <w:jc w:val="both"/>
        <w:rPr>
          <w:rFonts w:ascii="Times New Roman" w:hAnsi="Times New Roman" w:cs="Times New Roman"/>
        </w:rPr>
      </w:pPr>
      <w:r w:rsidRPr="004125C6">
        <w:rPr>
          <w:rFonts w:ascii="Times New Roman" w:hAnsi="Times New Roman" w:cs="Times New Roman"/>
        </w:rPr>
        <w:t>Должность, ФИО, телефон</w:t>
      </w:r>
    </w:p>
    <w:p w:rsidR="004125C6" w:rsidRPr="004125C6" w:rsidRDefault="004125C6" w:rsidP="004125C6">
      <w:pPr>
        <w:jc w:val="both"/>
        <w:rPr>
          <w:rFonts w:ascii="Times New Roman" w:hAnsi="Times New Roman" w:cs="Times New Roman"/>
        </w:rPr>
      </w:pPr>
    </w:p>
    <w:p w:rsidR="004125C6" w:rsidRPr="004125C6" w:rsidRDefault="004125C6" w:rsidP="004125C6">
      <w:pPr>
        <w:jc w:val="both"/>
        <w:rPr>
          <w:rFonts w:ascii="Times New Roman" w:hAnsi="Times New Roman" w:cs="Times New Roman"/>
        </w:rPr>
      </w:pPr>
      <w:r w:rsidRPr="004125C6">
        <w:rPr>
          <w:rFonts w:ascii="Times New Roman" w:hAnsi="Times New Roman" w:cs="Times New Roman"/>
        </w:rPr>
        <w:t>Прошу провести работы по аккредитации в дополнительной области __________________________________________________________________ (аттестат аккредитации № …………….). Заявляемая дополнительная область приведена в приложении к настоящей Заявке. Количество строк в области аккредитации _____.</w:t>
      </w:r>
    </w:p>
    <w:p w:rsidR="004125C6" w:rsidRPr="004125C6" w:rsidRDefault="004125C6" w:rsidP="004125C6">
      <w:pPr>
        <w:ind w:firstLine="540"/>
        <w:jc w:val="both"/>
        <w:rPr>
          <w:rFonts w:ascii="Times New Roman" w:hAnsi="Times New Roman" w:cs="Times New Roman"/>
        </w:rPr>
      </w:pPr>
      <w:r w:rsidRPr="004125C6">
        <w:rPr>
          <w:rFonts w:ascii="Times New Roman" w:hAnsi="Times New Roman" w:cs="Times New Roman"/>
        </w:rPr>
        <w:t>Мы знакомы с правилами аккредитации Органа по аккредитации ААЦ «Аналитика»  и обязуемся следовать им.</w:t>
      </w:r>
    </w:p>
    <w:p w:rsidR="004125C6" w:rsidRPr="004125C6" w:rsidRDefault="004125C6" w:rsidP="004125C6">
      <w:pPr>
        <w:ind w:firstLine="540"/>
        <w:jc w:val="both"/>
        <w:rPr>
          <w:rFonts w:ascii="Times New Roman" w:hAnsi="Times New Roman" w:cs="Times New Roman"/>
        </w:rPr>
      </w:pPr>
      <w:r w:rsidRPr="004125C6">
        <w:rPr>
          <w:rFonts w:ascii="Times New Roman" w:hAnsi="Times New Roman" w:cs="Times New Roman"/>
        </w:rPr>
        <w:t xml:space="preserve">Мы знакомы с требованиями, предъявляемыми к провайдерам проверок квалификации, и обязуемся постоянно поддерживать своё соответствие этим требованиям, включая требования ГОСТ </w:t>
      </w:r>
      <w:r w:rsidRPr="004125C6">
        <w:rPr>
          <w:rFonts w:ascii="Times New Roman" w:hAnsi="Times New Roman" w:cs="Times New Roman"/>
          <w:lang w:val="en-US"/>
        </w:rPr>
        <w:t>ISO</w:t>
      </w:r>
      <w:r w:rsidRPr="004125C6">
        <w:rPr>
          <w:rFonts w:ascii="Times New Roman" w:hAnsi="Times New Roman" w:cs="Times New Roman"/>
        </w:rPr>
        <w:t>/</w:t>
      </w:r>
      <w:r w:rsidRPr="004125C6">
        <w:rPr>
          <w:rFonts w:ascii="Times New Roman" w:hAnsi="Times New Roman" w:cs="Times New Roman"/>
          <w:lang w:val="en-US"/>
        </w:rPr>
        <w:t>IEC</w:t>
      </w:r>
      <w:r w:rsidRPr="004125C6">
        <w:rPr>
          <w:rFonts w:ascii="Times New Roman" w:hAnsi="Times New Roman" w:cs="Times New Roman"/>
        </w:rPr>
        <w:t xml:space="preserve"> 17043-2013,</w:t>
      </w:r>
      <w:r w:rsidR="00DB687C" w:rsidRPr="00DB687C">
        <w:rPr>
          <w:rFonts w:ascii="Times New Roman" w:hAnsi="Times New Roman" w:cs="Times New Roman"/>
          <w:color w:val="000000"/>
        </w:rPr>
        <w:t xml:space="preserve"> </w:t>
      </w:r>
      <w:r w:rsidR="00DB687C">
        <w:rPr>
          <w:rFonts w:ascii="Times New Roman" w:hAnsi="Times New Roman" w:cs="Times New Roman"/>
          <w:color w:val="000000"/>
        </w:rPr>
        <w:t>требования</w:t>
      </w:r>
      <w:r w:rsidR="00DB687C" w:rsidRPr="00392BB9">
        <w:rPr>
          <w:rFonts w:ascii="Times New Roman" w:hAnsi="Times New Roman" w:cs="Times New Roman"/>
          <w:color w:val="000000"/>
        </w:rPr>
        <w:t xml:space="preserve"> </w:t>
      </w:r>
      <w:r w:rsidR="00DB687C">
        <w:rPr>
          <w:rFonts w:ascii="Times New Roman" w:hAnsi="Times New Roman" w:cs="Times New Roman"/>
          <w:color w:val="000000"/>
        </w:rPr>
        <w:t xml:space="preserve">к ООС, изложенные в п. 4.2 ГОСТ </w:t>
      </w:r>
      <w:r w:rsidR="00DB687C">
        <w:rPr>
          <w:rFonts w:ascii="Times New Roman" w:hAnsi="Times New Roman" w:cs="Times New Roman"/>
          <w:color w:val="000000"/>
          <w:lang w:val="en-US"/>
        </w:rPr>
        <w:t>ISO</w:t>
      </w:r>
      <w:r w:rsidR="00DB687C" w:rsidRPr="00392BB9">
        <w:rPr>
          <w:rFonts w:ascii="Times New Roman" w:hAnsi="Times New Roman" w:cs="Times New Roman"/>
          <w:color w:val="000000"/>
        </w:rPr>
        <w:t>/</w:t>
      </w:r>
      <w:r w:rsidR="00DB687C">
        <w:rPr>
          <w:rFonts w:ascii="Times New Roman" w:hAnsi="Times New Roman" w:cs="Times New Roman"/>
          <w:color w:val="000000"/>
          <w:lang w:val="en-US"/>
        </w:rPr>
        <w:t>IEC</w:t>
      </w:r>
      <w:r w:rsidR="00DB687C" w:rsidRPr="00392BB9">
        <w:rPr>
          <w:rFonts w:ascii="Times New Roman" w:hAnsi="Times New Roman" w:cs="Times New Roman"/>
          <w:color w:val="000000"/>
        </w:rPr>
        <w:t xml:space="preserve"> 17011-2018, </w:t>
      </w:r>
      <w:r w:rsidRPr="004125C6">
        <w:rPr>
          <w:rFonts w:ascii="Times New Roman" w:hAnsi="Times New Roman" w:cs="Times New Roman"/>
        </w:rPr>
        <w:t xml:space="preserve">требования «Политики Органа по аккредитации ААЦ «Аналитика»  по аккредитации провайдеров МСИ», «Политики Органа по аккредитации ААЦ «Аналитика» по обеспечению </w:t>
      </w:r>
      <w:r w:rsidR="00A329CA">
        <w:rPr>
          <w:rFonts w:ascii="Times New Roman" w:hAnsi="Times New Roman" w:cs="Times New Roman"/>
        </w:rPr>
        <w:t xml:space="preserve">метрологической </w:t>
      </w:r>
      <w:proofErr w:type="spellStart"/>
      <w:r w:rsidRPr="004125C6">
        <w:rPr>
          <w:rFonts w:ascii="Times New Roman" w:hAnsi="Times New Roman" w:cs="Times New Roman"/>
        </w:rPr>
        <w:t>прослеживаемости</w:t>
      </w:r>
      <w:proofErr w:type="spellEnd"/>
      <w:r w:rsidRPr="004125C6">
        <w:rPr>
          <w:rFonts w:ascii="Times New Roman" w:hAnsi="Times New Roman" w:cs="Times New Roman"/>
        </w:rPr>
        <w:t xml:space="preserve"> результатов измерений» и «Политики Органа по аккредитации ААЦ «Аналитика» по предотвращению неправильных ссылок на аккредитацию».</w:t>
      </w:r>
    </w:p>
    <w:p w:rsidR="004125C6" w:rsidRPr="004125C6" w:rsidRDefault="004125C6" w:rsidP="004125C6">
      <w:pPr>
        <w:ind w:firstLine="540"/>
        <w:jc w:val="both"/>
        <w:rPr>
          <w:rFonts w:ascii="Times New Roman" w:hAnsi="Times New Roman" w:cs="Times New Roman"/>
        </w:rPr>
      </w:pPr>
      <w:r w:rsidRPr="004125C6">
        <w:rPr>
          <w:rFonts w:ascii="Times New Roman" w:hAnsi="Times New Roman" w:cs="Times New Roman"/>
        </w:rPr>
        <w:t>Мы обязуемся принять комиссию органа по аккредитации, обеспечить условия для её работы, включая проживание, транспорт, допуск в помещения Провайдера, информацию, множительные услуги и др.</w:t>
      </w:r>
    </w:p>
    <w:p w:rsidR="004125C6" w:rsidRPr="004125C6" w:rsidRDefault="004125C6" w:rsidP="004125C6">
      <w:pPr>
        <w:ind w:firstLine="540"/>
        <w:jc w:val="both"/>
        <w:rPr>
          <w:rFonts w:ascii="Times New Roman" w:hAnsi="Times New Roman" w:cs="Times New Roman"/>
        </w:rPr>
      </w:pPr>
      <w:r w:rsidRPr="004125C6">
        <w:rPr>
          <w:rFonts w:ascii="Times New Roman" w:hAnsi="Times New Roman" w:cs="Times New Roman"/>
        </w:rPr>
        <w:t>Мы гарантируем оплату расходов органа по аккредитации, связанных с процедурой аккредитации независимо от результатов, а также расходов, связанных с последующим ежегодным инспекцион</w:t>
      </w:r>
      <w:r w:rsidR="009C4CC7">
        <w:rPr>
          <w:rFonts w:ascii="Times New Roman" w:hAnsi="Times New Roman" w:cs="Times New Roman"/>
        </w:rPr>
        <w:t xml:space="preserve">ным контролем за деятельностью </w:t>
      </w:r>
      <w:bookmarkStart w:id="0" w:name="_GoBack"/>
      <w:bookmarkEnd w:id="0"/>
      <w:r w:rsidRPr="004125C6">
        <w:rPr>
          <w:rFonts w:ascii="Times New Roman" w:hAnsi="Times New Roman" w:cs="Times New Roman"/>
        </w:rPr>
        <w:t>аккредитованной лаборатории и готовы заключить соответствующий договор.</w:t>
      </w:r>
    </w:p>
    <w:p w:rsidR="004125C6" w:rsidRPr="004125C6" w:rsidRDefault="004125C6" w:rsidP="004125C6">
      <w:pPr>
        <w:jc w:val="both"/>
        <w:rPr>
          <w:rFonts w:ascii="Times New Roman" w:hAnsi="Times New Roman" w:cs="Times New Roman"/>
        </w:rPr>
      </w:pPr>
    </w:p>
    <w:p w:rsidR="004125C6" w:rsidRPr="004125C6" w:rsidRDefault="004125C6" w:rsidP="004125C6">
      <w:pPr>
        <w:jc w:val="both"/>
        <w:rPr>
          <w:rFonts w:ascii="Times New Roman" w:hAnsi="Times New Roman" w:cs="Times New Roman"/>
        </w:rPr>
      </w:pPr>
      <w:r w:rsidRPr="004125C6">
        <w:rPr>
          <w:rFonts w:ascii="Times New Roman" w:hAnsi="Times New Roman" w:cs="Times New Roman"/>
        </w:rPr>
        <w:t>Приложения:</w:t>
      </w:r>
    </w:p>
    <w:p w:rsidR="004125C6" w:rsidRPr="004125C6" w:rsidRDefault="004125C6" w:rsidP="004125C6">
      <w:pPr>
        <w:jc w:val="both"/>
        <w:rPr>
          <w:rFonts w:ascii="Times New Roman" w:hAnsi="Times New Roman" w:cs="Times New Roman"/>
        </w:rPr>
      </w:pPr>
      <w:r w:rsidRPr="004125C6">
        <w:rPr>
          <w:rFonts w:ascii="Times New Roman" w:hAnsi="Times New Roman" w:cs="Times New Roman"/>
        </w:rPr>
        <w:t>1. Копия Устава юридического лица (заверенная печатью юридического лица).</w:t>
      </w:r>
    </w:p>
    <w:p w:rsidR="004125C6" w:rsidRPr="004125C6" w:rsidRDefault="004125C6" w:rsidP="004125C6">
      <w:pPr>
        <w:jc w:val="both"/>
        <w:rPr>
          <w:rFonts w:ascii="Times New Roman" w:hAnsi="Times New Roman" w:cs="Times New Roman"/>
        </w:rPr>
      </w:pPr>
      <w:r w:rsidRPr="004125C6">
        <w:rPr>
          <w:rFonts w:ascii="Times New Roman" w:hAnsi="Times New Roman" w:cs="Times New Roman"/>
        </w:rPr>
        <w:t>2. Руководство по качеству</w:t>
      </w:r>
    </w:p>
    <w:p w:rsidR="004125C6" w:rsidRPr="004125C6" w:rsidRDefault="004125C6" w:rsidP="004125C6">
      <w:pPr>
        <w:jc w:val="both"/>
        <w:rPr>
          <w:rFonts w:ascii="Times New Roman" w:hAnsi="Times New Roman" w:cs="Times New Roman"/>
        </w:rPr>
      </w:pPr>
      <w:r w:rsidRPr="004125C6">
        <w:rPr>
          <w:rFonts w:ascii="Times New Roman" w:hAnsi="Times New Roman" w:cs="Times New Roman"/>
        </w:rPr>
        <w:t xml:space="preserve">3. Паспорт </w:t>
      </w:r>
    </w:p>
    <w:p w:rsidR="004125C6" w:rsidRPr="004125C6" w:rsidRDefault="004125C6" w:rsidP="004125C6">
      <w:pPr>
        <w:jc w:val="both"/>
        <w:rPr>
          <w:rFonts w:ascii="Times New Roman" w:hAnsi="Times New Roman" w:cs="Times New Roman"/>
        </w:rPr>
      </w:pPr>
      <w:r w:rsidRPr="004125C6">
        <w:rPr>
          <w:rFonts w:ascii="Times New Roman" w:hAnsi="Times New Roman" w:cs="Times New Roman"/>
        </w:rPr>
        <w:t>4. Проект области аккредитации</w:t>
      </w:r>
    </w:p>
    <w:p w:rsidR="004125C6" w:rsidRPr="00DB687C" w:rsidRDefault="004125C6" w:rsidP="004125C6">
      <w:pPr>
        <w:jc w:val="both"/>
        <w:rPr>
          <w:rFonts w:ascii="Times New Roman" w:hAnsi="Times New Roman" w:cs="Times New Roman"/>
        </w:rPr>
      </w:pPr>
      <w:r w:rsidRPr="004125C6">
        <w:rPr>
          <w:rFonts w:ascii="Times New Roman" w:hAnsi="Times New Roman" w:cs="Times New Roman"/>
        </w:rPr>
        <w:t xml:space="preserve">5. Список действующих программ поверок квалификации </w:t>
      </w:r>
    </w:p>
    <w:p w:rsidR="004125C6" w:rsidRPr="00DB687C" w:rsidRDefault="004125C6" w:rsidP="004125C6">
      <w:pPr>
        <w:jc w:val="both"/>
        <w:rPr>
          <w:rFonts w:ascii="Times New Roman" w:hAnsi="Times New Roman" w:cs="Times New Roman"/>
        </w:rPr>
      </w:pPr>
    </w:p>
    <w:p w:rsidR="004125C6" w:rsidRPr="004125C6" w:rsidRDefault="004125C6" w:rsidP="004125C6">
      <w:pPr>
        <w:ind w:firstLine="708"/>
        <w:jc w:val="both"/>
        <w:rPr>
          <w:rFonts w:ascii="Times New Roman" w:hAnsi="Times New Roman" w:cs="Times New Roman"/>
        </w:rPr>
      </w:pPr>
      <w:r w:rsidRPr="004125C6">
        <w:rPr>
          <w:rFonts w:ascii="Times New Roman" w:hAnsi="Times New Roman" w:cs="Times New Roman"/>
        </w:rPr>
        <w:t>Руководитель</w:t>
      </w:r>
      <w:r w:rsidRPr="004125C6">
        <w:rPr>
          <w:rFonts w:ascii="Times New Roman" w:hAnsi="Times New Roman" w:cs="Times New Roman"/>
        </w:rPr>
        <w:tab/>
      </w:r>
      <w:r w:rsidRPr="004125C6">
        <w:rPr>
          <w:rFonts w:ascii="Times New Roman" w:hAnsi="Times New Roman" w:cs="Times New Roman"/>
        </w:rPr>
        <w:tab/>
      </w:r>
      <w:r w:rsidRPr="004125C6">
        <w:rPr>
          <w:rFonts w:ascii="Times New Roman" w:hAnsi="Times New Roman" w:cs="Times New Roman"/>
        </w:rPr>
        <w:tab/>
      </w:r>
      <w:r w:rsidRPr="004125C6">
        <w:rPr>
          <w:rFonts w:ascii="Times New Roman" w:hAnsi="Times New Roman" w:cs="Times New Roman"/>
        </w:rPr>
        <w:tab/>
      </w:r>
      <w:r w:rsidRPr="004125C6">
        <w:rPr>
          <w:rFonts w:ascii="Times New Roman" w:hAnsi="Times New Roman" w:cs="Times New Roman"/>
        </w:rPr>
        <w:tab/>
      </w:r>
    </w:p>
    <w:p w:rsidR="004125C6" w:rsidRPr="004125C6" w:rsidRDefault="004125C6" w:rsidP="004125C6">
      <w:pPr>
        <w:ind w:firstLine="708"/>
        <w:jc w:val="both"/>
        <w:rPr>
          <w:rFonts w:ascii="Times New Roman" w:hAnsi="Times New Roman" w:cs="Times New Roman"/>
        </w:rPr>
      </w:pPr>
      <w:r w:rsidRPr="004125C6">
        <w:rPr>
          <w:rFonts w:ascii="Times New Roman" w:hAnsi="Times New Roman" w:cs="Times New Roman"/>
        </w:rPr>
        <w:t>Главный бухгалтер</w:t>
      </w:r>
      <w:r w:rsidRPr="004125C6">
        <w:rPr>
          <w:rFonts w:ascii="Times New Roman" w:hAnsi="Times New Roman" w:cs="Times New Roman"/>
        </w:rPr>
        <w:tab/>
      </w:r>
    </w:p>
    <w:p w:rsidR="004125C6" w:rsidRPr="00BA1C9E" w:rsidRDefault="004125C6" w:rsidP="004125C6">
      <w:pPr>
        <w:ind w:firstLine="708"/>
        <w:jc w:val="both"/>
        <w:rPr>
          <w:rFonts w:ascii="Times New Roman" w:hAnsi="Times New Roman" w:cs="Times New Roman"/>
        </w:rPr>
      </w:pPr>
      <w:r w:rsidRPr="00BA1C9E">
        <w:rPr>
          <w:rFonts w:ascii="Times New Roman" w:hAnsi="Times New Roman" w:cs="Times New Roman"/>
        </w:rPr>
        <w:tab/>
      </w:r>
      <w:r w:rsidRPr="00BA1C9E">
        <w:rPr>
          <w:rFonts w:ascii="Times New Roman" w:hAnsi="Times New Roman" w:cs="Times New Roman"/>
        </w:rPr>
        <w:tab/>
      </w:r>
      <w:r w:rsidRPr="00BA1C9E">
        <w:rPr>
          <w:rFonts w:ascii="Times New Roman" w:hAnsi="Times New Roman" w:cs="Times New Roman"/>
        </w:rPr>
        <w:tab/>
      </w:r>
    </w:p>
    <w:p w:rsidR="004125C6" w:rsidRDefault="004125C6" w:rsidP="004125C6">
      <w:pPr>
        <w:ind w:firstLine="708"/>
        <w:jc w:val="both"/>
        <w:rPr>
          <w:rFonts w:ascii="Times New Roman" w:hAnsi="Times New Roman" w:cs="Times New Roman"/>
        </w:rPr>
      </w:pPr>
      <w:r w:rsidRPr="00BA1C9E">
        <w:rPr>
          <w:rFonts w:ascii="Times New Roman" w:hAnsi="Times New Roman" w:cs="Times New Roman"/>
        </w:rPr>
        <w:t xml:space="preserve">Руководитель Провайдера </w:t>
      </w:r>
    </w:p>
    <w:p w:rsidR="004125C6" w:rsidRDefault="004125C6" w:rsidP="004125C6">
      <w:pPr>
        <w:ind w:firstLine="708"/>
        <w:jc w:val="both"/>
        <w:rPr>
          <w:rFonts w:ascii="Times New Roman" w:hAnsi="Times New Roman" w:cs="Times New Roman"/>
        </w:rPr>
      </w:pPr>
    </w:p>
    <w:p w:rsidR="004125C6" w:rsidRDefault="004125C6" w:rsidP="004125C6">
      <w:pPr>
        <w:ind w:firstLine="708"/>
        <w:jc w:val="both"/>
        <w:rPr>
          <w:rFonts w:ascii="Times New Roman" w:hAnsi="Times New Roman" w:cs="Times New Roman"/>
        </w:rPr>
      </w:pPr>
    </w:p>
    <w:p w:rsidR="00433362" w:rsidRPr="004125C6" w:rsidRDefault="00433362" w:rsidP="004125C6"/>
    <w:sectPr w:rsidR="00433362" w:rsidRPr="0041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1C"/>
    <w:rsid w:val="000042D0"/>
    <w:rsid w:val="0000679D"/>
    <w:rsid w:val="00007981"/>
    <w:rsid w:val="00016B09"/>
    <w:rsid w:val="00027D35"/>
    <w:rsid w:val="00044B5D"/>
    <w:rsid w:val="00046493"/>
    <w:rsid w:val="000506E3"/>
    <w:rsid w:val="00057483"/>
    <w:rsid w:val="00091D44"/>
    <w:rsid w:val="000929CC"/>
    <w:rsid w:val="000A07BD"/>
    <w:rsid w:val="000A4955"/>
    <w:rsid w:val="000B3974"/>
    <w:rsid w:val="000D5FB9"/>
    <w:rsid w:val="000F1CA0"/>
    <w:rsid w:val="001016E6"/>
    <w:rsid w:val="0010301C"/>
    <w:rsid w:val="0012589A"/>
    <w:rsid w:val="00135116"/>
    <w:rsid w:val="00150C0E"/>
    <w:rsid w:val="001540E6"/>
    <w:rsid w:val="00154BB3"/>
    <w:rsid w:val="00165F05"/>
    <w:rsid w:val="001A420C"/>
    <w:rsid w:val="001C28E9"/>
    <w:rsid w:val="001C7B9C"/>
    <w:rsid w:val="001D0241"/>
    <w:rsid w:val="001D6F0B"/>
    <w:rsid w:val="001E0AF8"/>
    <w:rsid w:val="00212D37"/>
    <w:rsid w:val="00231678"/>
    <w:rsid w:val="00232392"/>
    <w:rsid w:val="0024214E"/>
    <w:rsid w:val="002434D6"/>
    <w:rsid w:val="00257A26"/>
    <w:rsid w:val="0027558F"/>
    <w:rsid w:val="002766B5"/>
    <w:rsid w:val="00285A3E"/>
    <w:rsid w:val="002B1573"/>
    <w:rsid w:val="002C3C84"/>
    <w:rsid w:val="002E1080"/>
    <w:rsid w:val="002E6127"/>
    <w:rsid w:val="00307DBD"/>
    <w:rsid w:val="00317DAB"/>
    <w:rsid w:val="00326874"/>
    <w:rsid w:val="0037368F"/>
    <w:rsid w:val="003936CC"/>
    <w:rsid w:val="00393ACE"/>
    <w:rsid w:val="00397008"/>
    <w:rsid w:val="003A3F9D"/>
    <w:rsid w:val="003A44D7"/>
    <w:rsid w:val="003B4B68"/>
    <w:rsid w:val="003C7C9F"/>
    <w:rsid w:val="003E22A8"/>
    <w:rsid w:val="003E2D4B"/>
    <w:rsid w:val="00401F4D"/>
    <w:rsid w:val="00404222"/>
    <w:rsid w:val="004125C6"/>
    <w:rsid w:val="00413836"/>
    <w:rsid w:val="00433362"/>
    <w:rsid w:val="00433DB0"/>
    <w:rsid w:val="004525AB"/>
    <w:rsid w:val="00461624"/>
    <w:rsid w:val="0047218A"/>
    <w:rsid w:val="00472CFB"/>
    <w:rsid w:val="004B6FB1"/>
    <w:rsid w:val="004D585B"/>
    <w:rsid w:val="004F2ECC"/>
    <w:rsid w:val="004F4DFF"/>
    <w:rsid w:val="00502691"/>
    <w:rsid w:val="005105F9"/>
    <w:rsid w:val="00523BEF"/>
    <w:rsid w:val="00543F73"/>
    <w:rsid w:val="00556C49"/>
    <w:rsid w:val="005859AF"/>
    <w:rsid w:val="005909FB"/>
    <w:rsid w:val="005D4760"/>
    <w:rsid w:val="005E2AD3"/>
    <w:rsid w:val="005F56B3"/>
    <w:rsid w:val="00623BD2"/>
    <w:rsid w:val="00651343"/>
    <w:rsid w:val="00666E6E"/>
    <w:rsid w:val="00675350"/>
    <w:rsid w:val="00691D79"/>
    <w:rsid w:val="0069471A"/>
    <w:rsid w:val="006A71BF"/>
    <w:rsid w:val="006C0A5D"/>
    <w:rsid w:val="006C1CB7"/>
    <w:rsid w:val="006C790F"/>
    <w:rsid w:val="006D5A47"/>
    <w:rsid w:val="006F6097"/>
    <w:rsid w:val="007070A2"/>
    <w:rsid w:val="007112A1"/>
    <w:rsid w:val="00724710"/>
    <w:rsid w:val="00731E0D"/>
    <w:rsid w:val="0073616A"/>
    <w:rsid w:val="00742B40"/>
    <w:rsid w:val="00767AB3"/>
    <w:rsid w:val="0077190E"/>
    <w:rsid w:val="00780EB6"/>
    <w:rsid w:val="00793871"/>
    <w:rsid w:val="007A3F3F"/>
    <w:rsid w:val="007B23BB"/>
    <w:rsid w:val="007B647A"/>
    <w:rsid w:val="008003AE"/>
    <w:rsid w:val="00805E1A"/>
    <w:rsid w:val="008152B0"/>
    <w:rsid w:val="00817D3F"/>
    <w:rsid w:val="008420F9"/>
    <w:rsid w:val="0084754B"/>
    <w:rsid w:val="00857EA7"/>
    <w:rsid w:val="00861181"/>
    <w:rsid w:val="00884933"/>
    <w:rsid w:val="0088557A"/>
    <w:rsid w:val="00887E4C"/>
    <w:rsid w:val="00897FCA"/>
    <w:rsid w:val="008E5F7A"/>
    <w:rsid w:val="008E6187"/>
    <w:rsid w:val="008F6F37"/>
    <w:rsid w:val="00911E2D"/>
    <w:rsid w:val="00947E95"/>
    <w:rsid w:val="00970FE5"/>
    <w:rsid w:val="0098451C"/>
    <w:rsid w:val="00984784"/>
    <w:rsid w:val="00995861"/>
    <w:rsid w:val="009B2B1C"/>
    <w:rsid w:val="009C4CC7"/>
    <w:rsid w:val="009D5914"/>
    <w:rsid w:val="009D6D7D"/>
    <w:rsid w:val="009F105A"/>
    <w:rsid w:val="009F7950"/>
    <w:rsid w:val="00A059B9"/>
    <w:rsid w:val="00A06FDC"/>
    <w:rsid w:val="00A1343D"/>
    <w:rsid w:val="00A2302A"/>
    <w:rsid w:val="00A25FEF"/>
    <w:rsid w:val="00A2796F"/>
    <w:rsid w:val="00A329CA"/>
    <w:rsid w:val="00A33C45"/>
    <w:rsid w:val="00A603E5"/>
    <w:rsid w:val="00A82357"/>
    <w:rsid w:val="00A847C3"/>
    <w:rsid w:val="00AA2FC5"/>
    <w:rsid w:val="00AB219A"/>
    <w:rsid w:val="00AC660C"/>
    <w:rsid w:val="00B01698"/>
    <w:rsid w:val="00B14754"/>
    <w:rsid w:val="00B40F92"/>
    <w:rsid w:val="00B43AB4"/>
    <w:rsid w:val="00B5286A"/>
    <w:rsid w:val="00B75C44"/>
    <w:rsid w:val="00B84539"/>
    <w:rsid w:val="00B90B1F"/>
    <w:rsid w:val="00B93D10"/>
    <w:rsid w:val="00BE64E3"/>
    <w:rsid w:val="00BE7CEB"/>
    <w:rsid w:val="00BF3DED"/>
    <w:rsid w:val="00C01CC7"/>
    <w:rsid w:val="00C05223"/>
    <w:rsid w:val="00C06DD3"/>
    <w:rsid w:val="00C309AF"/>
    <w:rsid w:val="00C4752D"/>
    <w:rsid w:val="00C52D60"/>
    <w:rsid w:val="00C741AB"/>
    <w:rsid w:val="00C76D53"/>
    <w:rsid w:val="00C77EB7"/>
    <w:rsid w:val="00C800C2"/>
    <w:rsid w:val="00C95959"/>
    <w:rsid w:val="00CB2AAB"/>
    <w:rsid w:val="00CD74EC"/>
    <w:rsid w:val="00CF39B3"/>
    <w:rsid w:val="00D0087A"/>
    <w:rsid w:val="00D22F3A"/>
    <w:rsid w:val="00D27193"/>
    <w:rsid w:val="00D329D1"/>
    <w:rsid w:val="00D54C20"/>
    <w:rsid w:val="00D6017D"/>
    <w:rsid w:val="00D62CD4"/>
    <w:rsid w:val="00D75C64"/>
    <w:rsid w:val="00D80626"/>
    <w:rsid w:val="00D83A88"/>
    <w:rsid w:val="00D96FED"/>
    <w:rsid w:val="00DA3018"/>
    <w:rsid w:val="00DA448C"/>
    <w:rsid w:val="00DB687C"/>
    <w:rsid w:val="00DC4FC5"/>
    <w:rsid w:val="00DE6DBA"/>
    <w:rsid w:val="00DF6DDD"/>
    <w:rsid w:val="00E01342"/>
    <w:rsid w:val="00E34BFE"/>
    <w:rsid w:val="00E62330"/>
    <w:rsid w:val="00E64D88"/>
    <w:rsid w:val="00E745E6"/>
    <w:rsid w:val="00E85A3E"/>
    <w:rsid w:val="00EB12B0"/>
    <w:rsid w:val="00EB2351"/>
    <w:rsid w:val="00EC0056"/>
    <w:rsid w:val="00ED6EA6"/>
    <w:rsid w:val="00F043C1"/>
    <w:rsid w:val="00F1273D"/>
    <w:rsid w:val="00F13893"/>
    <w:rsid w:val="00F22321"/>
    <w:rsid w:val="00F2472D"/>
    <w:rsid w:val="00F31002"/>
    <w:rsid w:val="00F4019E"/>
    <w:rsid w:val="00F505EE"/>
    <w:rsid w:val="00F706E5"/>
    <w:rsid w:val="00F81B92"/>
    <w:rsid w:val="00F84441"/>
    <w:rsid w:val="00F94AF4"/>
    <w:rsid w:val="00FD0CC7"/>
    <w:rsid w:val="00FE0C60"/>
    <w:rsid w:val="00FF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9E169-78A7-4F34-9A54-3110D289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51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45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45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45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45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98451C"/>
    <w:pPr>
      <w:jc w:val="center"/>
    </w:pPr>
  </w:style>
  <w:style w:type="character" w:customStyle="1" w:styleId="a4">
    <w:name w:val="Основной текст Знак"/>
    <w:basedOn w:val="a0"/>
    <w:link w:val="a3"/>
    <w:rsid w:val="0098451C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RT</cp:lastModifiedBy>
  <cp:revision>5</cp:revision>
  <dcterms:created xsi:type="dcterms:W3CDTF">2021-03-17T09:28:00Z</dcterms:created>
  <dcterms:modified xsi:type="dcterms:W3CDTF">2022-02-20T06:32:00Z</dcterms:modified>
</cp:coreProperties>
</file>